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MUNICÍPIO DE </w:t>
      </w:r>
      <w:r>
        <w:rPr>
          <w:spacing w:val="-4"/>
        </w:rPr>
        <w:t>JAHU</w:t>
      </w:r>
    </w:p>
    <w:p>
      <w:pPr>
        <w:pStyle w:val="BodyText"/>
        <w:spacing w:before="65"/>
        <w:ind w:left="1328"/>
      </w:pPr>
      <w:r>
        <w:rPr/>
        <w:t>Rua Paissandu, 444 - </w:t>
      </w:r>
      <w:r>
        <w:rPr>
          <w:spacing w:val="-2"/>
        </w:rPr>
        <w:t>Centro</w:t>
      </w:r>
    </w:p>
    <w:p>
      <w:pPr>
        <w:pStyle w:val="BodyText"/>
        <w:spacing w:before="0"/>
      </w:pPr>
      <w:r>
        <w:rPr/>
        <w:br w:type="column"/>
      </w:r>
      <w:r>
        <w:rPr/>
      </w:r>
    </w:p>
    <w:p>
      <w:pPr>
        <w:pStyle w:val="BodyText"/>
        <w:spacing w:before="35"/>
      </w:pPr>
    </w:p>
    <w:p>
      <w:pPr>
        <w:pStyle w:val="BodyText"/>
        <w:spacing w:before="0"/>
        <w:ind w:left="1328"/>
        <w:rPr>
          <w:rFonts w:ascii="Courier New"/>
        </w:rPr>
      </w:pPr>
      <w:r>
        <w:rPr>
          <w:rFonts w:ascii="Courier New"/>
        </w:rPr>
        <w:t>Anexo</w:t>
      </w:r>
      <w:r>
        <w:rPr>
          <w:rFonts w:ascii="Courier New"/>
          <w:spacing w:val="-1"/>
        </w:rPr>
        <w:t> </w:t>
      </w:r>
      <w:r>
        <w:rPr>
          <w:rFonts w:ascii="Courier New"/>
          <w:spacing w:val="-5"/>
        </w:rPr>
        <w:t>IX</w:t>
      </w:r>
    </w:p>
    <w:p>
      <w:pPr>
        <w:pStyle w:val="BodyText"/>
        <w:spacing w:after="0"/>
        <w:rPr>
          <w:rFonts w:ascii="Courier New"/>
        </w:rPr>
        <w:sectPr>
          <w:type w:val="continuous"/>
          <w:pgSz w:w="16840" w:h="11910" w:orient="landscape"/>
          <w:pgMar w:top="500" w:bottom="280" w:left="1417" w:right="850"/>
          <w:cols w:num="2" w:equalWidth="0">
            <w:col w:w="3755" w:space="8632"/>
            <w:col w:w="2186"/>
          </w:cols>
        </w:sectPr>
      </w:pPr>
    </w:p>
    <w:p>
      <w:pPr>
        <w:tabs>
          <w:tab w:pos="3667" w:val="left" w:leader="none"/>
          <w:tab w:pos="11481" w:val="left" w:leader="none"/>
        </w:tabs>
        <w:spacing w:before="143"/>
        <w:ind w:left="1328" w:right="0" w:firstLine="0"/>
        <w:jc w:val="left"/>
        <w:rPr>
          <w:sz w:val="18"/>
        </w:rPr>
      </w:pPr>
      <w:r>
        <w:rPr>
          <w:position w:val="2"/>
          <w:sz w:val="16"/>
        </w:rPr>
        <w:t>46195079/0001-</w:t>
      </w:r>
      <w:r>
        <w:rPr>
          <w:spacing w:val="-5"/>
          <w:position w:val="2"/>
          <w:sz w:val="16"/>
        </w:rPr>
        <w:t>54</w:t>
      </w:r>
      <w:r>
        <w:rPr>
          <w:position w:val="2"/>
          <w:sz w:val="16"/>
        </w:rPr>
        <w:tab/>
        <w:t>Ensino</w:t>
      </w:r>
      <w:r>
        <w:rPr>
          <w:spacing w:val="-2"/>
          <w:position w:val="2"/>
          <w:sz w:val="16"/>
        </w:rPr>
        <w:t> </w:t>
      </w:r>
      <w:r>
        <w:rPr>
          <w:position w:val="2"/>
          <w:sz w:val="16"/>
        </w:rPr>
        <w:t>Exercício:</w:t>
      </w:r>
      <w:r>
        <w:rPr>
          <w:spacing w:val="68"/>
          <w:position w:val="2"/>
          <w:sz w:val="16"/>
        </w:rPr>
        <w:t> </w:t>
      </w:r>
      <w:r>
        <w:rPr>
          <w:spacing w:val="-4"/>
          <w:position w:val="2"/>
          <w:sz w:val="16"/>
        </w:rPr>
        <w:t>2026</w:t>
      </w:r>
      <w:r>
        <w:rPr>
          <w:position w:val="2"/>
          <w:sz w:val="16"/>
        </w:rPr>
        <w:tab/>
      </w:r>
      <w:r>
        <w:rPr>
          <w:sz w:val="18"/>
        </w:rPr>
        <w:t>Período: 01/07/2026</w:t>
      </w:r>
      <w:r>
        <w:rPr>
          <w:spacing w:val="50"/>
          <w:sz w:val="18"/>
        </w:rPr>
        <w:t> </w:t>
      </w:r>
      <w:r>
        <w:rPr>
          <w:sz w:val="18"/>
        </w:rPr>
        <w:t>até</w:t>
      </w:r>
      <w:r>
        <w:rPr>
          <w:spacing w:val="50"/>
          <w:sz w:val="18"/>
        </w:rPr>
        <w:t> </w:t>
      </w:r>
      <w:r>
        <w:rPr>
          <w:spacing w:val="-2"/>
          <w:sz w:val="18"/>
        </w:rPr>
        <w:t>30/09/2026</w:t>
      </w:r>
    </w:p>
    <w:p>
      <w:pPr>
        <w:pStyle w:val="BodyText"/>
        <w:spacing w:before="2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904860</wp:posOffset>
                </wp:positionH>
                <wp:positionV relativeFrom="paragraph">
                  <wp:posOffset>126252</wp:posOffset>
                </wp:positionV>
                <wp:extent cx="920178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9201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01785" h="0">
                              <a:moveTo>
                                <a:pt x="0" y="0"/>
                              </a:moveTo>
                              <a:lnTo>
                                <a:pt x="9201172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248863pt;margin-top:9.941131pt;width:724.55pt;height:.1pt;mso-position-horizontal-relative:page;mso-position-vertical-relative:paragraph;z-index:-15728640;mso-wrap-distance-left:0;mso-wrap-distance-right:0" id="docshape1" coordorigin="1425,199" coordsize="14491,0" path="m1425,199l15915,199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4060" w:val="left" w:leader="none"/>
        </w:tabs>
        <w:spacing w:before="45" w:after="40"/>
        <w:ind w:left="4838" w:right="0" w:firstLine="0"/>
        <w:jc w:val="center"/>
        <w:rPr>
          <w:position w:val="5"/>
          <w:sz w:val="16"/>
        </w:rPr>
      </w:pPr>
      <w:r>
        <w:rPr>
          <w:b/>
          <w:sz w:val="22"/>
        </w:rPr>
        <w:t>Quadro Resumo da Aplicação Em </w:t>
      </w:r>
      <w:r>
        <w:rPr>
          <w:b/>
          <w:spacing w:val="-2"/>
          <w:sz w:val="22"/>
        </w:rPr>
        <w:t>Educação</w:t>
      </w:r>
      <w:r>
        <w:rPr>
          <w:b/>
          <w:sz w:val="22"/>
        </w:rPr>
        <w:tab/>
      </w:r>
      <w:r>
        <w:rPr>
          <w:position w:val="5"/>
          <w:sz w:val="16"/>
        </w:rPr>
        <w:t>R$ </w:t>
      </w:r>
      <w:r>
        <w:rPr>
          <w:spacing w:val="-10"/>
          <w:position w:val="5"/>
          <w:sz w:val="16"/>
        </w:rPr>
        <w:t>1</w:t>
      </w:r>
    </w:p>
    <w:p>
      <w:pPr>
        <w:spacing w:line="20" w:lineRule="exact"/>
        <w:ind w:left="8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201785" cy="9525"/>
                <wp:effectExtent l="9525" t="0" r="0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9201785" cy="9525"/>
                          <a:chExt cx="9201785" cy="95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762"/>
                            <a:ext cx="9201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1785" h="0">
                                <a:moveTo>
                                  <a:pt x="0" y="0"/>
                                </a:moveTo>
                                <a:lnTo>
                                  <a:pt x="920117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24.55pt;height:.75pt;mso-position-horizontal-relative:char;mso-position-vertical-relative:line" id="docshapegroup2" coordorigin="0,0" coordsize="14491,15">
                <v:line style="position:absolute" from="0,8" to="14490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2"/>
        <w:spacing w:before="62" w:after="55"/>
        <w:ind w:right="4923"/>
      </w:pPr>
      <w:r>
        <w:rPr/>
        <w:t>Receitas e Aplicações </w:t>
      </w:r>
      <w:r>
        <w:rPr>
          <w:spacing w:val="-2"/>
        </w:rPr>
        <w:t>Mínimas</w:t>
      </w:r>
    </w:p>
    <w:tbl>
      <w:tblPr>
        <w:tblW w:w="0" w:type="auto"/>
        <w:jc w:val="left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14"/>
        <w:gridCol w:w="1987"/>
        <w:gridCol w:w="661"/>
        <w:gridCol w:w="5053"/>
        <w:gridCol w:w="1857"/>
      </w:tblGrid>
      <w:tr>
        <w:trPr>
          <w:trHeight w:val="267" w:hRule="atLeast"/>
        </w:trPr>
        <w:tc>
          <w:tcPr>
            <w:tcW w:w="491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3" w:lineRule="exact" w:before="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RECEITAS DE </w:t>
            </w:r>
            <w:r>
              <w:rPr>
                <w:b/>
                <w:spacing w:val="-2"/>
                <w:sz w:val="18"/>
              </w:rPr>
              <w:t>IMPOSTOS</w:t>
            </w:r>
          </w:p>
        </w:tc>
        <w:tc>
          <w:tcPr>
            <w:tcW w:w="198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3" w:lineRule="exact" w:before="44"/>
              <w:ind w:right="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661" w:type="dxa"/>
            <w:tcBorders>
              <w:top w:val="single" w:sz="6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5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43"/>
              <w:ind w:left="-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FUNDEF</w:t>
            </w:r>
          </w:p>
        </w:tc>
        <w:tc>
          <w:tcPr>
            <w:tcW w:w="185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4" w:lineRule="exact" w:before="44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</w:tr>
      <w:tr>
        <w:trPr>
          <w:trHeight w:val="210" w:hRule="atLeast"/>
        </w:trPr>
        <w:tc>
          <w:tcPr>
            <w:tcW w:w="4914" w:type="dxa"/>
          </w:tcPr>
          <w:p>
            <w:pPr>
              <w:pStyle w:val="TableParagraph"/>
              <w:spacing w:line="180" w:lineRule="exact" w:before="11"/>
              <w:jc w:val="left"/>
              <w:rPr>
                <w:sz w:val="16"/>
              </w:rPr>
            </w:pPr>
            <w:r>
              <w:rPr>
                <w:sz w:val="16"/>
              </w:rPr>
              <w:t>Impostos </w:t>
            </w:r>
            <w:r>
              <w:rPr>
                <w:spacing w:val="-2"/>
                <w:sz w:val="16"/>
              </w:rPr>
              <w:t>Próprios</w:t>
            </w:r>
          </w:p>
        </w:tc>
        <w:tc>
          <w:tcPr>
            <w:tcW w:w="1987" w:type="dxa"/>
          </w:tcPr>
          <w:p>
            <w:pPr>
              <w:pStyle w:val="TableParagraph"/>
              <w:spacing w:line="165" w:lineRule="exact" w:before="26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147.645.905,52</w:t>
            </w:r>
          </w:p>
        </w:tc>
        <w:tc>
          <w:tcPr>
            <w:tcW w:w="661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053" w:type="dxa"/>
          </w:tcPr>
          <w:p>
            <w:pPr>
              <w:pStyle w:val="TableParagraph"/>
              <w:spacing w:line="165" w:lineRule="exact" w:before="26"/>
              <w:ind w:left="-2"/>
              <w:jc w:val="left"/>
              <w:rPr>
                <w:sz w:val="16"/>
              </w:rPr>
            </w:pPr>
            <w:r>
              <w:rPr>
                <w:sz w:val="16"/>
              </w:rPr>
              <w:t>Saldo de </w:t>
            </w:r>
            <w:r>
              <w:rPr>
                <w:spacing w:val="-2"/>
                <w:sz w:val="16"/>
              </w:rPr>
              <w:t>Exer.Anteriores</w:t>
            </w:r>
          </w:p>
        </w:tc>
        <w:tc>
          <w:tcPr>
            <w:tcW w:w="1857" w:type="dxa"/>
          </w:tcPr>
          <w:p>
            <w:pPr>
              <w:pStyle w:val="TableParagraph"/>
              <w:spacing w:line="165" w:lineRule="exact" w:before="26"/>
              <w:ind w:right="2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195" w:hRule="atLeast"/>
        </w:trPr>
        <w:tc>
          <w:tcPr>
            <w:tcW w:w="4914" w:type="dxa"/>
          </w:tcPr>
          <w:p>
            <w:pPr>
              <w:pStyle w:val="TableParagraph"/>
              <w:spacing w:line="175" w:lineRule="exact"/>
              <w:jc w:val="left"/>
              <w:rPr>
                <w:sz w:val="16"/>
              </w:rPr>
            </w:pPr>
            <w:r>
              <w:rPr>
                <w:sz w:val="16"/>
              </w:rPr>
              <w:t>Transferências </w:t>
            </w:r>
            <w:r>
              <w:rPr>
                <w:spacing w:val="-2"/>
                <w:sz w:val="16"/>
              </w:rPr>
              <w:t>Constitucionais</w:t>
            </w:r>
          </w:p>
        </w:tc>
        <w:tc>
          <w:tcPr>
            <w:tcW w:w="1987" w:type="dxa"/>
          </w:tcPr>
          <w:p>
            <w:pPr>
              <w:pStyle w:val="TableParagraph"/>
              <w:spacing w:line="165" w:lineRule="exact" w:before="10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250.768.693,21</w:t>
            </w:r>
          </w:p>
        </w:tc>
        <w:tc>
          <w:tcPr>
            <w:tcW w:w="66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053" w:type="dxa"/>
          </w:tcPr>
          <w:p>
            <w:pPr>
              <w:pStyle w:val="TableParagraph"/>
              <w:spacing w:line="165" w:lineRule="exact" w:before="10"/>
              <w:ind w:left="-2"/>
              <w:jc w:val="left"/>
              <w:rPr>
                <w:sz w:val="16"/>
              </w:rPr>
            </w:pPr>
            <w:r>
              <w:rPr>
                <w:sz w:val="16"/>
              </w:rPr>
              <w:t>Aplicações </w:t>
            </w:r>
            <w:r>
              <w:rPr>
                <w:spacing w:val="-2"/>
                <w:sz w:val="16"/>
              </w:rPr>
              <w:t>Financeiras</w:t>
            </w:r>
          </w:p>
        </w:tc>
        <w:tc>
          <w:tcPr>
            <w:tcW w:w="1857" w:type="dxa"/>
          </w:tcPr>
          <w:p>
            <w:pPr>
              <w:pStyle w:val="TableParagraph"/>
              <w:spacing w:line="165" w:lineRule="exact" w:before="10"/>
              <w:ind w:right="2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196" w:hRule="atLeast"/>
        </w:trPr>
        <w:tc>
          <w:tcPr>
            <w:tcW w:w="491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76" w:lineRule="exact"/>
              <w:jc w:val="left"/>
              <w:rPr>
                <w:sz w:val="16"/>
              </w:rPr>
            </w:pPr>
            <w:r>
              <w:rPr>
                <w:sz w:val="16"/>
              </w:rPr>
              <w:t>Total da Receita de </w:t>
            </w:r>
            <w:r>
              <w:rPr>
                <w:spacing w:val="-2"/>
                <w:sz w:val="16"/>
              </w:rPr>
              <w:t>Impostos</w:t>
            </w:r>
          </w:p>
        </w:tc>
        <w:tc>
          <w:tcPr>
            <w:tcW w:w="198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66" w:lineRule="exact" w:before="10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398.414.598,73</w:t>
            </w:r>
          </w:p>
        </w:tc>
        <w:tc>
          <w:tcPr>
            <w:tcW w:w="66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05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66" w:lineRule="exact" w:before="10"/>
              <w:ind w:left="-2"/>
              <w:jc w:val="left"/>
              <w:rPr>
                <w:sz w:val="16"/>
              </w:rPr>
            </w:pPr>
            <w:r>
              <w:rPr>
                <w:sz w:val="16"/>
              </w:rPr>
              <w:t>Total do </w:t>
            </w:r>
            <w:r>
              <w:rPr>
                <w:spacing w:val="-2"/>
                <w:sz w:val="16"/>
              </w:rPr>
              <w:t>FUNDEF</w:t>
            </w:r>
          </w:p>
        </w:tc>
        <w:tc>
          <w:tcPr>
            <w:tcW w:w="185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66" w:lineRule="exact" w:before="10"/>
              <w:ind w:right="2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342" w:hRule="atLeast"/>
        </w:trPr>
        <w:tc>
          <w:tcPr>
            <w:tcW w:w="491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3" w:lineRule="exact" w:before="11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CONSTITUIÇÃO </w:t>
            </w:r>
            <w:r>
              <w:rPr>
                <w:b/>
                <w:spacing w:val="-2"/>
                <w:sz w:val="18"/>
              </w:rPr>
              <w:t>FEDERAL</w:t>
            </w:r>
          </w:p>
        </w:tc>
        <w:tc>
          <w:tcPr>
            <w:tcW w:w="198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3" w:lineRule="exact" w:before="119"/>
              <w:ind w:right="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661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5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19"/>
              <w:ind w:left="-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LEI Nº 9424, de </w:t>
            </w:r>
            <w:r>
              <w:rPr>
                <w:b/>
                <w:spacing w:val="-2"/>
                <w:sz w:val="16"/>
              </w:rPr>
              <w:t>24/12/96</w:t>
            </w:r>
          </w:p>
        </w:tc>
        <w:tc>
          <w:tcPr>
            <w:tcW w:w="185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3" w:lineRule="exact" w:before="119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</w:tr>
      <w:tr>
        <w:trPr>
          <w:trHeight w:val="210" w:hRule="atLeast"/>
        </w:trPr>
        <w:tc>
          <w:tcPr>
            <w:tcW w:w="4914" w:type="dxa"/>
          </w:tcPr>
          <w:p>
            <w:pPr>
              <w:pStyle w:val="TableParagraph"/>
              <w:spacing w:line="180" w:lineRule="exact" w:before="11"/>
              <w:jc w:val="left"/>
              <w:rPr>
                <w:sz w:val="16"/>
              </w:rPr>
            </w:pPr>
            <w:r>
              <w:rPr>
                <w:sz w:val="16"/>
              </w:rPr>
              <w:t>Aplicação mímima de 25% das Receitas </w:t>
            </w:r>
            <w:r>
              <w:rPr>
                <w:spacing w:val="-5"/>
                <w:sz w:val="16"/>
              </w:rPr>
              <w:t>de</w:t>
            </w:r>
          </w:p>
        </w:tc>
        <w:tc>
          <w:tcPr>
            <w:tcW w:w="1987" w:type="dxa"/>
          </w:tcPr>
          <w:p>
            <w:pPr>
              <w:pStyle w:val="TableParagraph"/>
              <w:spacing w:line="165" w:lineRule="exact" w:before="26"/>
              <w:ind w:right="15"/>
              <w:rPr>
                <w:sz w:val="16"/>
              </w:rPr>
            </w:pPr>
            <w:r>
              <w:rPr>
                <w:spacing w:val="-2"/>
                <w:sz w:val="16"/>
              </w:rPr>
              <w:t>99.603.649,68</w:t>
            </w:r>
          </w:p>
        </w:tc>
        <w:tc>
          <w:tcPr>
            <w:tcW w:w="661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053" w:type="dxa"/>
          </w:tcPr>
          <w:p>
            <w:pPr>
              <w:pStyle w:val="TableParagraph"/>
              <w:spacing w:line="165" w:lineRule="exact" w:before="26"/>
              <w:ind w:left="-2"/>
              <w:jc w:val="left"/>
              <w:rPr>
                <w:sz w:val="16"/>
              </w:rPr>
            </w:pPr>
            <w:r>
              <w:rPr>
                <w:sz w:val="16"/>
              </w:rPr>
              <w:t>Magistério - mínimo de </w:t>
            </w:r>
            <w:r>
              <w:rPr>
                <w:spacing w:val="-5"/>
                <w:sz w:val="16"/>
              </w:rPr>
              <w:t>60%</w:t>
            </w:r>
          </w:p>
        </w:tc>
        <w:tc>
          <w:tcPr>
            <w:tcW w:w="1857" w:type="dxa"/>
          </w:tcPr>
          <w:p>
            <w:pPr>
              <w:pStyle w:val="TableParagraph"/>
              <w:spacing w:line="165" w:lineRule="exact" w:before="26"/>
              <w:ind w:right="2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196" w:hRule="atLeast"/>
        </w:trPr>
        <w:tc>
          <w:tcPr>
            <w:tcW w:w="491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77" w:lineRule="exact"/>
              <w:jc w:val="left"/>
              <w:rPr>
                <w:sz w:val="16"/>
              </w:rPr>
            </w:pPr>
            <w:r>
              <w:rPr>
                <w:sz w:val="16"/>
              </w:rPr>
              <w:t>Impostos, conforme atigo </w:t>
            </w:r>
            <w:r>
              <w:rPr>
                <w:spacing w:val="-5"/>
                <w:sz w:val="16"/>
              </w:rPr>
              <w:t>212</w:t>
            </w:r>
          </w:p>
        </w:tc>
        <w:tc>
          <w:tcPr>
            <w:tcW w:w="1987" w:type="dxa"/>
            <w:tcBorders>
              <w:bottom w:val="single" w:sz="6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6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05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66" w:lineRule="exact" w:before="10"/>
              <w:ind w:left="-2"/>
              <w:jc w:val="left"/>
              <w:rPr>
                <w:sz w:val="16"/>
              </w:rPr>
            </w:pPr>
            <w:r>
              <w:rPr>
                <w:sz w:val="16"/>
              </w:rPr>
              <w:t>Total - 100% dos </w:t>
            </w:r>
            <w:r>
              <w:rPr>
                <w:spacing w:val="-2"/>
                <w:sz w:val="16"/>
              </w:rPr>
              <w:t>recursos</w:t>
            </w:r>
          </w:p>
        </w:tc>
        <w:tc>
          <w:tcPr>
            <w:tcW w:w="185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66" w:lineRule="exact" w:before="10"/>
              <w:ind w:right="2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342" w:hRule="atLeast"/>
        </w:trPr>
        <w:tc>
          <w:tcPr>
            <w:tcW w:w="491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3" w:lineRule="exact" w:before="11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FUNDEB</w:t>
            </w:r>
          </w:p>
        </w:tc>
        <w:tc>
          <w:tcPr>
            <w:tcW w:w="198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3" w:lineRule="exact" w:before="119"/>
              <w:ind w:right="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  <w:tc>
          <w:tcPr>
            <w:tcW w:w="661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5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18"/>
              <w:ind w:left="-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RECURSOS </w:t>
            </w:r>
            <w:r>
              <w:rPr>
                <w:b/>
                <w:spacing w:val="-2"/>
                <w:sz w:val="16"/>
              </w:rPr>
              <w:t>VINCULADOS</w:t>
            </w:r>
          </w:p>
        </w:tc>
        <w:tc>
          <w:tcPr>
            <w:tcW w:w="185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3" w:lineRule="exact" w:before="119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Valor</w:t>
            </w:r>
          </w:p>
        </w:tc>
      </w:tr>
      <w:tr>
        <w:trPr>
          <w:trHeight w:val="210" w:hRule="atLeast"/>
        </w:trPr>
        <w:tc>
          <w:tcPr>
            <w:tcW w:w="4914" w:type="dxa"/>
          </w:tcPr>
          <w:p>
            <w:pPr>
              <w:pStyle w:val="TableParagraph"/>
              <w:spacing w:line="180" w:lineRule="exact" w:before="11"/>
              <w:jc w:val="left"/>
              <w:rPr>
                <w:sz w:val="16"/>
              </w:rPr>
            </w:pPr>
            <w:r>
              <w:rPr>
                <w:sz w:val="16"/>
              </w:rPr>
              <w:t>Impostos e Transf. de Impostos - Principal </w:t>
            </w:r>
            <w:r>
              <w:rPr>
                <w:spacing w:val="-5"/>
                <w:sz w:val="16"/>
              </w:rPr>
              <w:t>(I)</w:t>
            </w:r>
          </w:p>
        </w:tc>
        <w:tc>
          <w:tcPr>
            <w:tcW w:w="1987" w:type="dxa"/>
          </w:tcPr>
          <w:p>
            <w:pPr>
              <w:pStyle w:val="TableParagraph"/>
              <w:spacing w:line="165" w:lineRule="exact" w:before="26"/>
              <w:ind w:right="15"/>
              <w:rPr>
                <w:sz w:val="16"/>
              </w:rPr>
            </w:pPr>
            <w:r>
              <w:rPr>
                <w:spacing w:val="-2"/>
                <w:sz w:val="16"/>
              </w:rPr>
              <w:t>64.677.666,86</w:t>
            </w:r>
          </w:p>
        </w:tc>
        <w:tc>
          <w:tcPr>
            <w:tcW w:w="661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053" w:type="dxa"/>
          </w:tcPr>
          <w:p>
            <w:pPr>
              <w:pStyle w:val="TableParagraph"/>
              <w:spacing w:line="165" w:lineRule="exact" w:before="26"/>
              <w:ind w:left="-2"/>
              <w:jc w:val="left"/>
              <w:rPr>
                <w:sz w:val="16"/>
              </w:rPr>
            </w:pPr>
            <w:r>
              <w:rPr>
                <w:sz w:val="16"/>
              </w:rPr>
              <w:t>Recebidos no </w:t>
            </w:r>
            <w:r>
              <w:rPr>
                <w:spacing w:val="-2"/>
                <w:sz w:val="16"/>
              </w:rPr>
              <w:t>Exercício</w:t>
            </w:r>
          </w:p>
        </w:tc>
        <w:tc>
          <w:tcPr>
            <w:tcW w:w="1857" w:type="dxa"/>
          </w:tcPr>
          <w:p>
            <w:pPr>
              <w:pStyle w:val="TableParagraph"/>
              <w:spacing w:line="165" w:lineRule="exact" w:before="26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18.166.878,27</w:t>
            </w:r>
          </w:p>
        </w:tc>
      </w:tr>
      <w:tr>
        <w:trPr>
          <w:trHeight w:val="195" w:hRule="atLeast"/>
        </w:trPr>
        <w:tc>
          <w:tcPr>
            <w:tcW w:w="4914" w:type="dxa"/>
          </w:tcPr>
          <w:p>
            <w:pPr>
              <w:pStyle w:val="TableParagraph"/>
              <w:spacing w:line="175" w:lineRule="exact"/>
              <w:jc w:val="left"/>
              <w:rPr>
                <w:sz w:val="16"/>
              </w:rPr>
            </w:pPr>
            <w:r>
              <w:rPr>
                <w:sz w:val="16"/>
              </w:rPr>
              <w:t>Impostos e Transf. de Impostos - Rend. Aplic. Financ. </w:t>
            </w:r>
            <w:r>
              <w:rPr>
                <w:spacing w:val="-4"/>
                <w:sz w:val="16"/>
              </w:rPr>
              <w:t>(II)</w:t>
            </w:r>
          </w:p>
        </w:tc>
        <w:tc>
          <w:tcPr>
            <w:tcW w:w="1987" w:type="dxa"/>
          </w:tcPr>
          <w:p>
            <w:pPr>
              <w:pStyle w:val="TableParagraph"/>
              <w:spacing w:line="165" w:lineRule="exact" w:before="10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507.695,27</w:t>
            </w:r>
          </w:p>
        </w:tc>
        <w:tc>
          <w:tcPr>
            <w:tcW w:w="66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053" w:type="dxa"/>
          </w:tcPr>
          <w:p>
            <w:pPr>
              <w:pStyle w:val="TableParagraph"/>
              <w:spacing w:line="165" w:lineRule="exact" w:before="10"/>
              <w:ind w:left="-2"/>
              <w:jc w:val="left"/>
              <w:rPr>
                <w:sz w:val="16"/>
              </w:rPr>
            </w:pPr>
            <w:r>
              <w:rPr>
                <w:sz w:val="16"/>
              </w:rPr>
              <w:t>Saldo de </w:t>
            </w:r>
            <w:r>
              <w:rPr>
                <w:spacing w:val="-2"/>
                <w:sz w:val="16"/>
              </w:rPr>
              <w:t>Exer.Anteriores</w:t>
            </w:r>
          </w:p>
        </w:tc>
        <w:tc>
          <w:tcPr>
            <w:tcW w:w="1857" w:type="dxa"/>
          </w:tcPr>
          <w:p>
            <w:pPr>
              <w:pStyle w:val="TableParagraph"/>
              <w:spacing w:line="165" w:lineRule="exact" w:before="10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36.809.269,20</w:t>
            </w:r>
          </w:p>
        </w:tc>
      </w:tr>
      <w:tr>
        <w:trPr>
          <w:trHeight w:val="195" w:hRule="atLeast"/>
        </w:trPr>
        <w:tc>
          <w:tcPr>
            <w:tcW w:w="4914" w:type="dxa"/>
          </w:tcPr>
          <w:p>
            <w:pPr>
              <w:pStyle w:val="TableParagraph"/>
              <w:spacing w:line="175" w:lineRule="exact"/>
              <w:jc w:val="left"/>
              <w:rPr>
                <w:sz w:val="16"/>
              </w:rPr>
            </w:pPr>
            <w:r>
              <w:rPr>
                <w:sz w:val="16"/>
              </w:rPr>
              <w:t>Complementação União - VAAF - Principal </w:t>
            </w:r>
            <w:r>
              <w:rPr>
                <w:spacing w:val="-2"/>
                <w:sz w:val="16"/>
              </w:rPr>
              <w:t>(III)</w:t>
            </w:r>
          </w:p>
        </w:tc>
        <w:tc>
          <w:tcPr>
            <w:tcW w:w="1987" w:type="dxa"/>
          </w:tcPr>
          <w:p>
            <w:pPr>
              <w:pStyle w:val="TableParagraph"/>
              <w:spacing w:line="165" w:lineRule="exact" w:before="10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6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053" w:type="dxa"/>
          </w:tcPr>
          <w:p>
            <w:pPr>
              <w:pStyle w:val="TableParagraph"/>
              <w:spacing w:line="165" w:lineRule="exact" w:before="10"/>
              <w:ind w:left="-2"/>
              <w:jc w:val="left"/>
              <w:rPr>
                <w:sz w:val="16"/>
              </w:rPr>
            </w:pPr>
            <w:r>
              <w:rPr>
                <w:sz w:val="16"/>
              </w:rPr>
              <w:t>Total de </w:t>
            </w:r>
            <w:r>
              <w:rPr>
                <w:spacing w:val="-2"/>
                <w:sz w:val="16"/>
              </w:rPr>
              <w:t>Rec.Vinculados</w:t>
            </w:r>
          </w:p>
        </w:tc>
        <w:tc>
          <w:tcPr>
            <w:tcW w:w="1857" w:type="dxa"/>
          </w:tcPr>
          <w:p>
            <w:pPr>
              <w:pStyle w:val="TableParagraph"/>
              <w:spacing w:line="165" w:lineRule="exact" w:before="10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54.976.147,47</w:t>
            </w:r>
          </w:p>
        </w:tc>
      </w:tr>
      <w:tr>
        <w:trPr>
          <w:trHeight w:val="194" w:hRule="atLeast"/>
        </w:trPr>
        <w:tc>
          <w:tcPr>
            <w:tcW w:w="4914" w:type="dxa"/>
          </w:tcPr>
          <w:p>
            <w:pPr>
              <w:pStyle w:val="TableParagraph"/>
              <w:spacing w:line="174" w:lineRule="exact"/>
              <w:jc w:val="left"/>
              <w:rPr>
                <w:sz w:val="16"/>
              </w:rPr>
            </w:pPr>
            <w:r>
              <w:rPr>
                <w:sz w:val="16"/>
              </w:rPr>
              <w:t>Compl. União - VAAF - Rend. Aplic. Financ. </w:t>
            </w:r>
            <w:r>
              <w:rPr>
                <w:spacing w:val="-4"/>
                <w:sz w:val="16"/>
              </w:rPr>
              <w:t>(IV)</w:t>
            </w:r>
          </w:p>
        </w:tc>
        <w:tc>
          <w:tcPr>
            <w:tcW w:w="1987" w:type="dxa"/>
          </w:tcPr>
          <w:p>
            <w:pPr>
              <w:pStyle w:val="TableParagraph"/>
              <w:spacing w:line="164" w:lineRule="exact" w:before="10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661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5053" w:type="dxa"/>
          </w:tcPr>
          <w:p>
            <w:pPr>
              <w:pStyle w:val="TableParagraph"/>
              <w:spacing w:line="164" w:lineRule="exact" w:before="10"/>
              <w:ind w:left="-2"/>
              <w:jc w:val="left"/>
              <w:rPr>
                <w:sz w:val="16"/>
              </w:rPr>
            </w:pPr>
            <w:r>
              <w:rPr>
                <w:sz w:val="16"/>
              </w:rPr>
              <w:t>APLICAÇÃO TOTAL DE 100% Eventual saldo não </w:t>
            </w:r>
            <w:r>
              <w:rPr>
                <w:spacing w:val="-2"/>
                <w:sz w:val="16"/>
              </w:rPr>
              <w:t>aplicado</w:t>
            </w:r>
          </w:p>
        </w:tc>
        <w:tc>
          <w:tcPr>
            <w:tcW w:w="185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2"/>
        </w:rPr>
        <w:sectPr>
          <w:type w:val="continuous"/>
          <w:pgSz w:w="16840" w:h="11910" w:orient="landscape"/>
          <w:pgMar w:top="500" w:bottom="280" w:left="1417" w:right="850"/>
        </w:sectPr>
      </w:pPr>
    </w:p>
    <w:p>
      <w:pPr>
        <w:pStyle w:val="BodyText"/>
        <w:spacing w:line="254" w:lineRule="auto" w:before="0"/>
        <w:ind w:left="7"/>
      </w:pPr>
      <w:r>
        <w:rPr/>
        <w:t>Complementação União - VAAT - Principal (V) Compl. União - VAAT - Rend. Aplic. Financ. (VI) Complementação União - VAAR - Principal (VII) Compl.</w:t>
      </w:r>
      <w:r>
        <w:rPr>
          <w:spacing w:val="-5"/>
        </w:rPr>
        <w:t> </w:t>
      </w:r>
      <w:r>
        <w:rPr/>
        <w:t>União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VAAR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Rend.</w:t>
      </w:r>
      <w:r>
        <w:rPr>
          <w:spacing w:val="-5"/>
        </w:rPr>
        <w:t> </w:t>
      </w:r>
      <w:r>
        <w:rPr/>
        <w:t>Aplic.</w:t>
      </w:r>
      <w:r>
        <w:rPr>
          <w:spacing w:val="-5"/>
        </w:rPr>
        <w:t> </w:t>
      </w:r>
      <w:r>
        <w:rPr/>
        <w:t>Financ.</w:t>
      </w:r>
      <w:r>
        <w:rPr>
          <w:spacing w:val="-5"/>
        </w:rPr>
        <w:t> </w:t>
      </w:r>
      <w:r>
        <w:rPr/>
        <w:t>(VIII) Complementação União - MTI - Principal (IX) Compl. União - MTI - Rend. Aplic. Financ. (X) Total do FUNDEB</w:t>
      </w:r>
    </w:p>
    <w:p>
      <w:pPr>
        <w:pStyle w:val="BodyText"/>
        <w:spacing w:before="9"/>
        <w:jc w:val="right"/>
      </w:pPr>
      <w:r>
        <w:rPr/>
        <w:br w:type="column"/>
      </w:r>
      <w:r>
        <w:rPr>
          <w:spacing w:val="-4"/>
        </w:rPr>
        <w:t>0,00</w:t>
      </w:r>
    </w:p>
    <w:p>
      <w:pPr>
        <w:pStyle w:val="BodyText"/>
        <w:jc w:val="right"/>
      </w:pPr>
      <w:r>
        <w:rPr>
          <w:spacing w:val="-4"/>
        </w:rPr>
        <w:t>0,00</w:t>
      </w:r>
    </w:p>
    <w:p>
      <w:pPr>
        <w:pStyle w:val="BodyText"/>
        <w:jc w:val="right"/>
      </w:pPr>
      <w:r>
        <w:rPr>
          <w:spacing w:val="-4"/>
        </w:rPr>
        <w:t>0,00</w:t>
      </w:r>
    </w:p>
    <w:p>
      <w:pPr>
        <w:pStyle w:val="BodyText"/>
        <w:jc w:val="right"/>
      </w:pPr>
      <w:r>
        <w:rPr>
          <w:spacing w:val="-4"/>
        </w:rPr>
        <w:t>0,00</w:t>
      </w:r>
    </w:p>
    <w:p>
      <w:pPr>
        <w:pStyle w:val="BodyText"/>
        <w:jc w:val="right"/>
      </w:pPr>
      <w:r>
        <w:rPr>
          <w:spacing w:val="-2"/>
        </w:rPr>
        <w:t>141.177,71</w:t>
      </w:r>
    </w:p>
    <w:p>
      <w:pPr>
        <w:pStyle w:val="BodyText"/>
        <w:spacing w:before="12"/>
        <w:jc w:val="right"/>
      </w:pPr>
      <w:r>
        <w:rPr>
          <w:spacing w:val="-4"/>
        </w:rPr>
        <w:t>0,00</w:t>
      </w:r>
    </w:p>
    <w:p>
      <w:pPr>
        <w:pStyle w:val="BodyText"/>
        <w:ind w:right="1"/>
        <w:jc w:val="right"/>
      </w:pPr>
      <w:r>
        <w:rPr>
          <w:spacing w:val="-2"/>
        </w:rPr>
        <w:t>65.326.539,84</w:t>
      </w:r>
    </w:p>
    <w:p>
      <w:pPr>
        <w:pStyle w:val="BodyText"/>
        <w:tabs>
          <w:tab w:pos="6907" w:val="left" w:leader="none"/>
        </w:tabs>
        <w:spacing w:before="9"/>
        <w:ind w:left="7"/>
      </w:pPr>
      <w:r>
        <w:rPr/>
        <w:br w:type="column"/>
      </w:r>
      <w:r>
        <w:rPr>
          <w:u w:val="single"/>
        </w:rPr>
        <w:t>deverá ser aplicado no exercício </w:t>
      </w:r>
      <w:r>
        <w:rPr>
          <w:spacing w:val="-2"/>
          <w:u w:val="single"/>
        </w:rPr>
        <w:t>seguinte</w:t>
      </w:r>
      <w:r>
        <w:rPr>
          <w:u w:val="single"/>
        </w:rPr>
        <w:tab/>
      </w:r>
    </w:p>
    <w:p>
      <w:pPr>
        <w:pStyle w:val="BodyText"/>
        <w:spacing w:after="0"/>
        <w:sectPr>
          <w:type w:val="continuous"/>
          <w:pgSz w:w="16840" w:h="11910" w:orient="landscape"/>
          <w:pgMar w:top="500" w:bottom="280" w:left="1417" w:right="850"/>
          <w:cols w:num="3" w:equalWidth="0">
            <w:col w:w="3521" w:space="2340"/>
            <w:col w:w="1033" w:space="666"/>
            <w:col w:w="7013"/>
          </w:cols>
        </w:sectPr>
      </w:pPr>
    </w:p>
    <w:p>
      <w:pPr>
        <w:spacing w:line="20" w:lineRule="exact"/>
        <w:ind w:left="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382135" cy="9525"/>
                <wp:effectExtent l="9525" t="0" r="0" b="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4382135" cy="9525"/>
                          <a:chExt cx="4382135" cy="95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762"/>
                            <a:ext cx="4382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2135" h="0">
                                <a:moveTo>
                                  <a:pt x="0" y="0"/>
                                </a:moveTo>
                                <a:lnTo>
                                  <a:pt x="438152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5.05pt;height:.75pt;mso-position-horizontal-relative:char;mso-position-vertical-relative:line" id="docshapegroup3" coordorigin="0,0" coordsize="6901,15">
                <v:line style="position:absolute" from="0,8" to="6900,8" stroked="true" strokeweight=".7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3"/>
        <w:tabs>
          <w:tab w:pos="6442" w:val="left" w:leader="none"/>
        </w:tabs>
      </w:pPr>
      <w:r>
        <w:rPr/>
        <w:t>LEI Nº 14.113, DE </w:t>
      </w:r>
      <w:r>
        <w:rPr>
          <w:spacing w:val="-2"/>
        </w:rPr>
        <w:t>25/12/2020</w:t>
      </w:r>
      <w:r>
        <w:rPr/>
        <w:tab/>
      </w:r>
      <w:r>
        <w:rPr>
          <w:spacing w:val="-2"/>
        </w:rPr>
        <w:t>Valor</w:t>
      </w:r>
    </w:p>
    <w:p>
      <w:pPr>
        <w:pStyle w:val="BodyText"/>
        <w:tabs>
          <w:tab w:pos="5868" w:val="left" w:leader="none"/>
        </w:tabs>
        <w:spacing w:before="32"/>
        <w:ind w:left="7"/>
      </w:pPr>
      <w:r>
        <w:rPr>
          <w:position w:val="1"/>
        </w:rPr>
        <w:t>Magistério - art.26 - mínimo 70% </w:t>
      </w:r>
      <w:r>
        <w:rPr>
          <w:spacing w:val="-2"/>
          <w:position w:val="1"/>
        </w:rPr>
        <w:t>(I+II+III+IV+V+VI+IX+X)</w:t>
      </w:r>
      <w:r>
        <w:rPr>
          <w:position w:val="1"/>
        </w:rPr>
        <w:tab/>
      </w:r>
      <w:r>
        <w:rPr>
          <w:spacing w:val="-2"/>
        </w:rPr>
        <w:t>45.728.577,89</w:t>
      </w:r>
    </w:p>
    <w:p>
      <w:pPr>
        <w:pStyle w:val="BodyText"/>
        <w:tabs>
          <w:tab w:pos="5868" w:val="left" w:leader="none"/>
        </w:tabs>
        <w:spacing w:before="1"/>
        <w:ind w:left="7"/>
      </w:pPr>
      <w:r>
        <w:rPr>
          <w:position w:val="1"/>
          <w:u w:val="single"/>
        </w:rPr>
        <w:t>Aplicação total - art.25, §3º - mínima de 90% </w:t>
      </w:r>
      <w:r>
        <w:rPr>
          <w:spacing w:val="-2"/>
          <w:position w:val="1"/>
          <w:u w:val="single"/>
        </w:rPr>
        <w:t>(I+II+III+IV+V+VI+IX+X)</w:t>
      </w:r>
      <w:r>
        <w:rPr>
          <w:position w:val="1"/>
          <w:u w:val="single"/>
        </w:rPr>
        <w:tab/>
      </w:r>
      <w:r>
        <w:rPr>
          <w:spacing w:val="-2"/>
          <w:u w:val="single"/>
        </w:rPr>
        <w:t>58.793.885,86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35"/>
        <w:gridCol w:w="2137"/>
        <w:gridCol w:w="1294"/>
        <w:gridCol w:w="1677"/>
        <w:gridCol w:w="1257"/>
        <w:gridCol w:w="1692"/>
        <w:gridCol w:w="903"/>
      </w:tblGrid>
      <w:tr>
        <w:trPr>
          <w:trHeight w:val="218" w:hRule="atLeast"/>
        </w:trPr>
        <w:tc>
          <w:tcPr>
            <w:tcW w:w="5535" w:type="dxa"/>
          </w:tcPr>
          <w:p>
            <w:pPr>
              <w:pStyle w:val="TableParagraph"/>
              <w:spacing w:line="198" w:lineRule="exact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Recursos Próprios - Ed. </w:t>
            </w:r>
            <w:r>
              <w:rPr>
                <w:b/>
                <w:spacing w:val="-2"/>
                <w:sz w:val="18"/>
              </w:rPr>
              <w:t>Básica</w:t>
            </w:r>
          </w:p>
        </w:tc>
        <w:tc>
          <w:tcPr>
            <w:tcW w:w="2137" w:type="dxa"/>
          </w:tcPr>
          <w:p>
            <w:pPr>
              <w:pStyle w:val="TableParagraph"/>
              <w:spacing w:line="198" w:lineRule="exact"/>
              <w:ind w:right="2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Empenhado</w:t>
            </w:r>
          </w:p>
        </w:tc>
        <w:tc>
          <w:tcPr>
            <w:tcW w:w="1294" w:type="dxa"/>
          </w:tcPr>
          <w:p>
            <w:pPr>
              <w:pStyle w:val="TableParagraph"/>
              <w:spacing w:line="198" w:lineRule="exact"/>
              <w:ind w:right="36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%</w:t>
            </w:r>
          </w:p>
        </w:tc>
        <w:tc>
          <w:tcPr>
            <w:tcW w:w="1677" w:type="dxa"/>
          </w:tcPr>
          <w:p>
            <w:pPr>
              <w:pStyle w:val="TableParagraph"/>
              <w:spacing w:line="198" w:lineRule="exact"/>
              <w:ind w:right="2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Liquidado</w:t>
            </w:r>
          </w:p>
        </w:tc>
        <w:tc>
          <w:tcPr>
            <w:tcW w:w="1257" w:type="dxa"/>
          </w:tcPr>
          <w:p>
            <w:pPr>
              <w:pStyle w:val="TableParagraph"/>
              <w:spacing w:line="198" w:lineRule="exact"/>
              <w:ind w:right="37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%</w:t>
            </w:r>
          </w:p>
        </w:tc>
        <w:tc>
          <w:tcPr>
            <w:tcW w:w="1692" w:type="dxa"/>
          </w:tcPr>
          <w:p>
            <w:pPr>
              <w:pStyle w:val="TableParagraph"/>
              <w:spacing w:line="198" w:lineRule="exact"/>
              <w:ind w:right="30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Pago</w:t>
            </w:r>
          </w:p>
        </w:tc>
        <w:tc>
          <w:tcPr>
            <w:tcW w:w="903" w:type="dxa"/>
          </w:tcPr>
          <w:p>
            <w:pPr>
              <w:pStyle w:val="TableParagraph"/>
              <w:spacing w:line="198" w:lineRule="exact"/>
              <w:ind w:righ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%</w:t>
            </w:r>
          </w:p>
        </w:tc>
      </w:tr>
      <w:tr>
        <w:trPr>
          <w:trHeight w:val="317" w:hRule="atLeast"/>
        </w:trPr>
        <w:tc>
          <w:tcPr>
            <w:tcW w:w="553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sz w:val="16"/>
              </w:rPr>
            </w:pPr>
            <w:r>
              <w:rPr>
                <w:sz w:val="16"/>
              </w:rPr>
              <w:t>Recursos Próprios - Ed.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13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1"/>
              <w:ind w:right="245"/>
              <w:rPr>
                <w:sz w:val="16"/>
              </w:rPr>
            </w:pPr>
            <w:r>
              <w:rPr>
                <w:spacing w:val="-2"/>
                <w:sz w:val="16"/>
              </w:rPr>
              <w:t>118.427.304,14</w:t>
            </w:r>
          </w:p>
        </w:tc>
        <w:tc>
          <w:tcPr>
            <w:tcW w:w="129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1"/>
              <w:ind w:right="371"/>
              <w:rPr>
                <w:sz w:val="16"/>
              </w:rPr>
            </w:pPr>
            <w:r>
              <w:rPr>
                <w:sz w:val="16"/>
              </w:rPr>
              <w:t>29,73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67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1"/>
              <w:ind w:right="291"/>
              <w:rPr>
                <w:sz w:val="16"/>
              </w:rPr>
            </w:pPr>
            <w:r>
              <w:rPr>
                <w:spacing w:val="-2"/>
                <w:sz w:val="16"/>
              </w:rPr>
              <w:t>99.120.601,89</w:t>
            </w:r>
          </w:p>
        </w:tc>
        <w:tc>
          <w:tcPr>
            <w:tcW w:w="125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1"/>
              <w:ind w:right="380"/>
              <w:rPr>
                <w:sz w:val="16"/>
              </w:rPr>
            </w:pPr>
            <w:r>
              <w:rPr>
                <w:sz w:val="16"/>
              </w:rPr>
              <w:t>24,88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69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1"/>
              <w:ind w:right="300"/>
              <w:rPr>
                <w:sz w:val="16"/>
              </w:rPr>
            </w:pPr>
            <w:r>
              <w:rPr>
                <w:spacing w:val="-2"/>
                <w:sz w:val="16"/>
              </w:rPr>
              <w:t>97.165.984,98</w:t>
            </w:r>
          </w:p>
        </w:tc>
        <w:tc>
          <w:tcPr>
            <w:tcW w:w="9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1"/>
              <w:ind w:right="20"/>
              <w:rPr>
                <w:sz w:val="16"/>
              </w:rPr>
            </w:pPr>
            <w:r>
              <w:rPr>
                <w:sz w:val="16"/>
              </w:rPr>
              <w:t>24,39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7" w:hRule="atLeast"/>
        </w:trPr>
        <w:tc>
          <w:tcPr>
            <w:tcW w:w="553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4" w:lineRule="exact" w:before="7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FUNDEB</w:t>
            </w:r>
          </w:p>
        </w:tc>
        <w:tc>
          <w:tcPr>
            <w:tcW w:w="213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3" w:lineRule="exact" w:before="74"/>
              <w:ind w:right="2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Empenhado</w:t>
            </w:r>
          </w:p>
        </w:tc>
        <w:tc>
          <w:tcPr>
            <w:tcW w:w="129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3" w:lineRule="exact" w:before="74"/>
              <w:ind w:right="36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%</w:t>
            </w:r>
          </w:p>
        </w:tc>
        <w:tc>
          <w:tcPr>
            <w:tcW w:w="167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3" w:lineRule="exact" w:before="74"/>
              <w:ind w:right="2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Liquidado</w:t>
            </w:r>
          </w:p>
        </w:tc>
        <w:tc>
          <w:tcPr>
            <w:tcW w:w="125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3" w:lineRule="exact" w:before="74"/>
              <w:ind w:right="37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%</w:t>
            </w:r>
          </w:p>
        </w:tc>
        <w:tc>
          <w:tcPr>
            <w:tcW w:w="169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3" w:lineRule="exact" w:before="74"/>
              <w:ind w:right="30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Pago</w:t>
            </w:r>
          </w:p>
        </w:tc>
        <w:tc>
          <w:tcPr>
            <w:tcW w:w="903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3" w:lineRule="exact" w:before="74"/>
              <w:ind w:righ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%</w:t>
            </w:r>
          </w:p>
        </w:tc>
      </w:tr>
      <w:tr>
        <w:trPr>
          <w:trHeight w:val="248" w:hRule="atLeast"/>
        </w:trPr>
        <w:tc>
          <w:tcPr>
            <w:tcW w:w="5535" w:type="dxa"/>
          </w:tcPr>
          <w:p>
            <w:pPr>
              <w:pStyle w:val="TableParagraph"/>
              <w:spacing w:before="11"/>
              <w:jc w:val="left"/>
              <w:rPr>
                <w:sz w:val="16"/>
              </w:rPr>
            </w:pPr>
            <w:r>
              <w:rPr>
                <w:sz w:val="16"/>
              </w:rPr>
              <w:t>PROFISSIONAIS EDUCAÇÃO BÁSICA* - exceto VAAR (mín. </w:t>
            </w:r>
            <w:r>
              <w:rPr>
                <w:spacing w:val="-5"/>
                <w:sz w:val="16"/>
              </w:rPr>
              <w:t>70%</w:t>
            </w:r>
          </w:p>
        </w:tc>
        <w:tc>
          <w:tcPr>
            <w:tcW w:w="2137" w:type="dxa"/>
          </w:tcPr>
          <w:p>
            <w:pPr>
              <w:pStyle w:val="TableParagraph"/>
              <w:spacing w:before="11"/>
              <w:ind w:right="245"/>
              <w:rPr>
                <w:sz w:val="16"/>
              </w:rPr>
            </w:pPr>
            <w:r>
              <w:rPr>
                <w:spacing w:val="-2"/>
                <w:sz w:val="16"/>
              </w:rPr>
              <w:t>64.935.424,14</w:t>
            </w:r>
          </w:p>
        </w:tc>
        <w:tc>
          <w:tcPr>
            <w:tcW w:w="1294" w:type="dxa"/>
          </w:tcPr>
          <w:p>
            <w:pPr>
              <w:pStyle w:val="TableParagraph"/>
              <w:spacing w:before="11"/>
              <w:ind w:right="371"/>
              <w:rPr>
                <w:sz w:val="16"/>
              </w:rPr>
            </w:pPr>
            <w:r>
              <w:rPr>
                <w:sz w:val="16"/>
              </w:rPr>
              <w:t>99,40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677" w:type="dxa"/>
          </w:tcPr>
          <w:p>
            <w:pPr>
              <w:pStyle w:val="TableParagraph"/>
              <w:spacing w:before="11"/>
              <w:ind w:right="291"/>
              <w:rPr>
                <w:sz w:val="16"/>
              </w:rPr>
            </w:pPr>
            <w:r>
              <w:rPr>
                <w:spacing w:val="-2"/>
                <w:sz w:val="16"/>
              </w:rPr>
              <w:t>64.935.424,14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"/>
              <w:ind w:right="380"/>
              <w:rPr>
                <w:sz w:val="16"/>
              </w:rPr>
            </w:pPr>
            <w:r>
              <w:rPr>
                <w:sz w:val="16"/>
              </w:rPr>
              <w:t>99,40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692" w:type="dxa"/>
          </w:tcPr>
          <w:p>
            <w:pPr>
              <w:pStyle w:val="TableParagraph"/>
              <w:spacing w:before="11"/>
              <w:ind w:right="300"/>
              <w:rPr>
                <w:sz w:val="16"/>
              </w:rPr>
            </w:pPr>
            <w:r>
              <w:rPr>
                <w:spacing w:val="-2"/>
                <w:sz w:val="16"/>
              </w:rPr>
              <w:t>57.243.698,17</w:t>
            </w:r>
          </w:p>
        </w:tc>
        <w:tc>
          <w:tcPr>
            <w:tcW w:w="903" w:type="dxa"/>
          </w:tcPr>
          <w:p>
            <w:pPr>
              <w:pStyle w:val="TableParagraph"/>
              <w:spacing w:before="11"/>
              <w:ind w:right="20"/>
              <w:rPr>
                <w:sz w:val="16"/>
              </w:rPr>
            </w:pPr>
            <w:r>
              <w:rPr>
                <w:sz w:val="16"/>
              </w:rPr>
              <w:t>87,63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85" w:hRule="atLeast"/>
        </w:trPr>
        <w:tc>
          <w:tcPr>
            <w:tcW w:w="5535" w:type="dxa"/>
          </w:tcPr>
          <w:p>
            <w:pPr>
              <w:pStyle w:val="TableParagraph"/>
              <w:spacing w:before="48"/>
              <w:jc w:val="left"/>
              <w:rPr>
                <w:sz w:val="16"/>
              </w:rPr>
            </w:pPr>
            <w:r>
              <w:rPr>
                <w:sz w:val="16"/>
              </w:rPr>
              <w:t>PROFISSIONAIS EDUCAÇÃO BÁSICA* - </w:t>
            </w:r>
            <w:r>
              <w:rPr>
                <w:spacing w:val="-4"/>
                <w:sz w:val="16"/>
              </w:rPr>
              <w:t>VAAR</w:t>
            </w:r>
          </w:p>
        </w:tc>
        <w:tc>
          <w:tcPr>
            <w:tcW w:w="2137" w:type="dxa"/>
          </w:tcPr>
          <w:p>
            <w:pPr>
              <w:pStyle w:val="TableParagraph"/>
              <w:spacing w:before="48"/>
              <w:ind w:right="2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94" w:type="dxa"/>
          </w:tcPr>
          <w:p>
            <w:pPr>
              <w:pStyle w:val="TableParagraph"/>
              <w:spacing w:before="48"/>
              <w:ind w:right="371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677" w:type="dxa"/>
          </w:tcPr>
          <w:p>
            <w:pPr>
              <w:pStyle w:val="TableParagraph"/>
              <w:spacing w:before="48"/>
              <w:ind w:right="29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57" w:type="dxa"/>
          </w:tcPr>
          <w:p>
            <w:pPr>
              <w:pStyle w:val="TableParagraph"/>
              <w:spacing w:before="48"/>
              <w:ind w:right="380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692" w:type="dxa"/>
          </w:tcPr>
          <w:p>
            <w:pPr>
              <w:pStyle w:val="TableParagraph"/>
              <w:spacing w:before="48"/>
              <w:ind w:right="29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03" w:type="dxa"/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85" w:hRule="atLeast"/>
        </w:trPr>
        <w:tc>
          <w:tcPr>
            <w:tcW w:w="5535" w:type="dxa"/>
          </w:tcPr>
          <w:p>
            <w:pPr>
              <w:pStyle w:val="TableParagraph"/>
              <w:spacing w:before="4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OUTRAS</w:t>
            </w:r>
          </w:p>
        </w:tc>
        <w:tc>
          <w:tcPr>
            <w:tcW w:w="2137" w:type="dxa"/>
          </w:tcPr>
          <w:p>
            <w:pPr>
              <w:pStyle w:val="TableParagraph"/>
              <w:spacing w:before="48"/>
              <w:ind w:right="245"/>
              <w:rPr>
                <w:sz w:val="16"/>
              </w:rPr>
            </w:pPr>
            <w:r>
              <w:rPr>
                <w:spacing w:val="-2"/>
                <w:sz w:val="16"/>
              </w:rPr>
              <w:t>580.000,00</w:t>
            </w:r>
          </w:p>
        </w:tc>
        <w:tc>
          <w:tcPr>
            <w:tcW w:w="1294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77" w:type="dxa"/>
          </w:tcPr>
          <w:p>
            <w:pPr>
              <w:pStyle w:val="TableParagraph"/>
              <w:spacing w:before="48"/>
              <w:ind w:right="291"/>
              <w:rPr>
                <w:sz w:val="16"/>
              </w:rPr>
            </w:pPr>
            <w:r>
              <w:rPr>
                <w:spacing w:val="-2"/>
                <w:sz w:val="16"/>
              </w:rPr>
              <w:t>170.343,68</w:t>
            </w:r>
          </w:p>
        </w:tc>
        <w:tc>
          <w:tcPr>
            <w:tcW w:w="125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spacing w:before="48"/>
              <w:ind w:right="300"/>
              <w:rPr>
                <w:sz w:val="16"/>
              </w:rPr>
            </w:pPr>
            <w:r>
              <w:rPr>
                <w:spacing w:val="-2"/>
                <w:sz w:val="16"/>
              </w:rPr>
              <w:t>170.343,68</w:t>
            </w:r>
          </w:p>
        </w:tc>
        <w:tc>
          <w:tcPr>
            <w:tcW w:w="903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54" w:hRule="atLeast"/>
        </w:trPr>
        <w:tc>
          <w:tcPr>
            <w:tcW w:w="553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8"/>
              <w:jc w:val="left"/>
              <w:rPr>
                <w:sz w:val="16"/>
              </w:rPr>
            </w:pPr>
            <w:r>
              <w:rPr>
                <w:sz w:val="16"/>
              </w:rPr>
              <w:t>TOTAL (mín. </w:t>
            </w:r>
            <w:r>
              <w:rPr>
                <w:spacing w:val="-2"/>
                <w:sz w:val="16"/>
              </w:rPr>
              <w:t>90%)**</w:t>
            </w:r>
          </w:p>
        </w:tc>
        <w:tc>
          <w:tcPr>
            <w:tcW w:w="213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8"/>
              <w:ind w:right="245"/>
              <w:rPr>
                <w:sz w:val="16"/>
              </w:rPr>
            </w:pPr>
            <w:r>
              <w:rPr>
                <w:spacing w:val="-2"/>
                <w:sz w:val="16"/>
              </w:rPr>
              <w:t>65.515.424,14</w:t>
            </w:r>
          </w:p>
        </w:tc>
        <w:tc>
          <w:tcPr>
            <w:tcW w:w="129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8"/>
              <w:ind w:right="371"/>
              <w:rPr>
                <w:sz w:val="16"/>
              </w:rPr>
            </w:pPr>
            <w:r>
              <w:rPr>
                <w:sz w:val="16"/>
              </w:rPr>
              <w:t>100,29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67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8"/>
              <w:ind w:right="291"/>
              <w:rPr>
                <w:sz w:val="16"/>
              </w:rPr>
            </w:pPr>
            <w:r>
              <w:rPr>
                <w:spacing w:val="-2"/>
                <w:sz w:val="16"/>
              </w:rPr>
              <w:t>65.105.767,82</w:t>
            </w:r>
          </w:p>
        </w:tc>
        <w:tc>
          <w:tcPr>
            <w:tcW w:w="125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8"/>
              <w:ind w:right="380"/>
              <w:rPr>
                <w:sz w:val="16"/>
              </w:rPr>
            </w:pPr>
            <w:r>
              <w:rPr>
                <w:sz w:val="16"/>
              </w:rPr>
              <w:t>99,66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69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8"/>
              <w:ind w:right="300"/>
              <w:rPr>
                <w:sz w:val="16"/>
              </w:rPr>
            </w:pPr>
            <w:r>
              <w:rPr>
                <w:spacing w:val="-2"/>
                <w:sz w:val="16"/>
              </w:rPr>
              <w:t>57.414.041,85</w:t>
            </w:r>
          </w:p>
        </w:tc>
        <w:tc>
          <w:tcPr>
            <w:tcW w:w="9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z w:val="16"/>
              </w:rPr>
              <w:t>87,89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297" w:hRule="atLeast"/>
        </w:trPr>
        <w:tc>
          <w:tcPr>
            <w:tcW w:w="553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4" w:lineRule="exact" w:before="7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FUNDEF </w:t>
            </w:r>
            <w:r>
              <w:rPr>
                <w:b/>
                <w:spacing w:val="-2"/>
                <w:sz w:val="18"/>
              </w:rPr>
              <w:t>EXERC.ANTERIORES</w:t>
            </w:r>
          </w:p>
        </w:tc>
        <w:tc>
          <w:tcPr>
            <w:tcW w:w="213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4" w:lineRule="exact" w:before="74"/>
              <w:ind w:right="2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Empenhado</w:t>
            </w:r>
          </w:p>
        </w:tc>
        <w:tc>
          <w:tcPr>
            <w:tcW w:w="1294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4" w:lineRule="exact" w:before="74"/>
              <w:ind w:right="36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%</w:t>
            </w:r>
          </w:p>
        </w:tc>
        <w:tc>
          <w:tcPr>
            <w:tcW w:w="167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4" w:lineRule="exact" w:before="74"/>
              <w:ind w:right="2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Liquidado</w:t>
            </w:r>
          </w:p>
        </w:tc>
        <w:tc>
          <w:tcPr>
            <w:tcW w:w="125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4" w:lineRule="exact" w:before="74"/>
              <w:ind w:right="37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%</w:t>
            </w:r>
          </w:p>
        </w:tc>
        <w:tc>
          <w:tcPr>
            <w:tcW w:w="1692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4" w:lineRule="exact" w:before="74"/>
              <w:ind w:right="30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Pago</w:t>
            </w:r>
          </w:p>
        </w:tc>
        <w:tc>
          <w:tcPr>
            <w:tcW w:w="903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04" w:lineRule="exact" w:before="74"/>
              <w:ind w:right="1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%</w:t>
            </w:r>
          </w:p>
        </w:tc>
      </w:tr>
      <w:tr>
        <w:trPr>
          <w:trHeight w:val="248" w:hRule="atLeast"/>
        </w:trPr>
        <w:tc>
          <w:tcPr>
            <w:tcW w:w="5535" w:type="dxa"/>
          </w:tcPr>
          <w:p>
            <w:pPr>
              <w:pStyle w:val="TableParagraph"/>
              <w:spacing w:before="1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Magistério</w:t>
            </w:r>
          </w:p>
        </w:tc>
        <w:tc>
          <w:tcPr>
            <w:tcW w:w="2137" w:type="dxa"/>
          </w:tcPr>
          <w:p>
            <w:pPr>
              <w:pStyle w:val="TableParagraph"/>
              <w:spacing w:before="11"/>
              <w:ind w:right="2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94" w:type="dxa"/>
          </w:tcPr>
          <w:p>
            <w:pPr>
              <w:pStyle w:val="TableParagraph"/>
              <w:spacing w:before="11"/>
              <w:ind w:right="371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677" w:type="dxa"/>
          </w:tcPr>
          <w:p>
            <w:pPr>
              <w:pStyle w:val="TableParagraph"/>
              <w:spacing w:before="11"/>
              <w:ind w:right="29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57" w:type="dxa"/>
          </w:tcPr>
          <w:p>
            <w:pPr>
              <w:pStyle w:val="TableParagraph"/>
              <w:spacing w:before="11"/>
              <w:ind w:right="380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692" w:type="dxa"/>
          </w:tcPr>
          <w:p>
            <w:pPr>
              <w:pStyle w:val="TableParagraph"/>
              <w:spacing w:before="11"/>
              <w:ind w:right="29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03" w:type="dxa"/>
          </w:tcPr>
          <w:p>
            <w:pPr>
              <w:pStyle w:val="TableParagraph"/>
              <w:spacing w:before="11"/>
              <w:ind w:right="20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</w:tr>
      <w:tr>
        <w:trPr>
          <w:trHeight w:val="353" w:hRule="atLeast"/>
        </w:trPr>
        <w:tc>
          <w:tcPr>
            <w:tcW w:w="553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Total</w:t>
            </w:r>
          </w:p>
        </w:tc>
        <w:tc>
          <w:tcPr>
            <w:tcW w:w="213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8"/>
              <w:ind w:right="244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9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8"/>
              <w:ind w:right="371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67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8"/>
              <w:ind w:right="290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25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8"/>
              <w:ind w:right="380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692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8"/>
              <w:ind w:right="299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90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z w:val="16"/>
              </w:rPr>
              <w:t>0,00 </w:t>
            </w:r>
            <w:r>
              <w:rPr>
                <w:spacing w:val="-10"/>
                <w:sz w:val="16"/>
              </w:rPr>
              <w:t>%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904860</wp:posOffset>
                </wp:positionH>
                <wp:positionV relativeFrom="paragraph">
                  <wp:posOffset>174054</wp:posOffset>
                </wp:positionV>
                <wp:extent cx="920178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9201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01785" h="0">
                              <a:moveTo>
                                <a:pt x="0" y="0"/>
                              </a:moveTo>
                              <a:lnTo>
                                <a:pt x="9201172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248863pt;margin-top:13.705068pt;width:724.55pt;height:.1pt;mso-position-horizontal-relative:page;mso-position-vertical-relative:paragraph;z-index:-15727104;mso-wrap-distance-left:0;mso-wrap-distance-right:0" id="docshape4" coordorigin="1425,274" coordsize="14491,0" path="m1425,274l15915,274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6"/>
        <w:ind w:left="7"/>
      </w:pPr>
      <w:r>
        <w:rPr/>
        <w:t>Quadro Resumo da Aplicação Em Educação Receitas e Aplicações Mínimas</w:t>
      </w:r>
      <w:r>
        <w:rPr>
          <w:spacing w:val="44"/>
        </w:rPr>
        <w:t> </w:t>
      </w:r>
      <w:r>
        <w:rPr/>
        <w:t>-</w:t>
      </w:r>
      <w:r>
        <w:rPr>
          <w:spacing w:val="44"/>
        </w:rPr>
        <w:t> </w:t>
      </w:r>
      <w:r>
        <w:rPr/>
        <w:t>(Layout de acordo com Quadro 9 - AUDESP)</w:t>
      </w:r>
      <w:r>
        <w:rPr>
          <w:spacing w:val="45"/>
        </w:rPr>
        <w:t> </w:t>
      </w:r>
      <w:r>
        <w:rPr/>
        <w:t>- Planilha Ensino - Versão </w:t>
      </w:r>
      <w:r>
        <w:rPr>
          <w:spacing w:val="-4"/>
        </w:rPr>
        <w:t>2026</w:t>
      </w:r>
    </w:p>
    <w:p>
      <w:pPr>
        <w:pStyle w:val="BodyText"/>
        <w:spacing w:before="34"/>
        <w:ind w:left="13492"/>
      </w:pPr>
      <w:r>
        <w:rPr/>
        <w:t>Página 1 de </w:t>
      </w:r>
      <w:r>
        <w:rPr>
          <w:spacing w:val="-10"/>
        </w:rPr>
        <w:t>1</w:t>
      </w:r>
    </w:p>
    <w:sectPr>
      <w:type w:val="continuous"/>
      <w:pgSz w:w="16840" w:h="11910" w:orient="landscape"/>
      <w:pgMar w:top="500" w:bottom="280" w:left="1417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" w:hAnsi="Arial" w:eastAsia="Arial" w:cs="Arial"/>
      <w:sz w:val="16"/>
      <w:szCs w:val="16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62"/>
      <w:ind w:left="1328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45" w:after="40"/>
      <w:ind w:left="4838"/>
      <w:jc w:val="center"/>
      <w:outlineLvl w:val="2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Heading3" w:type="paragraph">
    <w:name w:val="Heading 3"/>
    <w:basedOn w:val="Normal"/>
    <w:uiPriority w:val="1"/>
    <w:qFormat/>
    <w:pPr>
      <w:spacing w:before="115"/>
      <w:ind w:left="7"/>
      <w:outlineLvl w:val="3"/>
    </w:pPr>
    <w:rPr>
      <w:rFonts w:ascii="Arial" w:hAnsi="Arial" w:eastAsia="Arial" w:cs="Arial"/>
      <w:b/>
      <w:bCs/>
      <w:sz w:val="18"/>
      <w:szCs w:val="1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jc w:val="right"/>
    </w:pPr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2026-10-22T14:08:55Z</dcterms:created>
  <dcterms:modified xsi:type="dcterms:W3CDTF">2026-10-22T14:08:55Z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Producer">
    <vt:lpwstr>ReportBuilder</vt:lpwstr>
  </property>
  <property fmtid="{D5CDD505-2E9C-101B-9397-08002B2CF9AE}" pid="5" name="LastSaved">
    <vt:filetime>2026-10-22T00:00:00Z</vt:filetime>
  </property>
</Properties>
</file>